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22D1A7">
      <w:pPr>
        <w:spacing w:line="300" w:lineRule="exact"/>
        <w:rPr>
          <w:rFonts w:hint="eastAsia" w:ascii="黑体" w:hAnsi="黑体" w:eastAsia="黑体"/>
          <w:bCs/>
          <w:sz w:val="32"/>
          <w:szCs w:val="32"/>
        </w:rPr>
      </w:pPr>
      <w:bookmarkStart w:id="0" w:name="_GoBack"/>
      <w:bookmarkEnd w:id="0"/>
    </w:p>
    <w:p w14:paraId="555B86CA">
      <w:pPr>
        <w:spacing w:line="560" w:lineRule="exact"/>
        <w:jc w:val="center"/>
        <w:rPr>
          <w:rFonts w:ascii="华文中宋" w:hAnsi="华文中宋" w:eastAsia="华文中宋"/>
          <w:b/>
          <w:bCs/>
          <w:sz w:val="44"/>
          <w:szCs w:val="44"/>
        </w:rPr>
      </w:pPr>
      <w:r>
        <w:rPr>
          <w:rFonts w:hint="eastAsia" w:ascii="华文中宋" w:hAnsi="华文中宋" w:eastAsia="华文中宋"/>
          <w:b/>
          <w:bCs/>
          <w:sz w:val="44"/>
          <w:szCs w:val="44"/>
        </w:rPr>
        <w:t>黄山学院第二十三届“青年杯”排球赛</w:t>
      </w:r>
    </w:p>
    <w:p w14:paraId="099D5475">
      <w:pPr>
        <w:spacing w:line="560" w:lineRule="exact"/>
        <w:jc w:val="center"/>
        <w:rPr>
          <w:rFonts w:hint="eastAsia" w:ascii="华文中宋" w:hAnsi="华文中宋" w:eastAsia="华文中宋"/>
          <w:b/>
          <w:bCs/>
          <w:sz w:val="44"/>
          <w:szCs w:val="44"/>
        </w:rPr>
      </w:pPr>
      <w:r>
        <w:rPr>
          <w:rFonts w:hint="eastAsia" w:ascii="华文中宋" w:hAnsi="华文中宋" w:eastAsia="华文中宋"/>
          <w:b/>
          <w:bCs/>
          <w:sz w:val="44"/>
          <w:szCs w:val="44"/>
        </w:rPr>
        <w:t>竞赛规程</w:t>
      </w:r>
    </w:p>
    <w:p w14:paraId="451F8735">
      <w:pPr>
        <w:ind w:firstLine="602" w:firstLineChars="200"/>
        <w:jc w:val="left"/>
        <w:rPr>
          <w:rFonts w:hint="eastAsia" w:ascii="黑体" w:hAnsi="黑体" w:eastAsia="黑体"/>
          <w:b/>
          <w:kern w:val="0"/>
          <w:sz w:val="30"/>
          <w:szCs w:val="30"/>
        </w:rPr>
      </w:pPr>
      <w:r>
        <w:rPr>
          <w:rFonts w:hint="eastAsia" w:ascii="黑体" w:hAnsi="黑体" w:eastAsia="黑体"/>
          <w:b/>
          <w:kern w:val="0"/>
          <w:sz w:val="30"/>
          <w:szCs w:val="30"/>
        </w:rPr>
        <w:t>一、组织单位</w:t>
      </w:r>
    </w:p>
    <w:p w14:paraId="4D3DD7F4">
      <w:pPr>
        <w:ind w:firstLine="600" w:firstLineChars="200"/>
        <w:jc w:val="left"/>
        <w:rPr>
          <w:rFonts w:hint="eastAsia" w:ascii="仿宋_GB2312" w:hAnsi="仿宋" w:eastAsia="仿宋_GB2312"/>
          <w:bCs/>
          <w:kern w:val="0"/>
          <w:sz w:val="30"/>
          <w:szCs w:val="30"/>
        </w:rPr>
      </w:pPr>
      <w:r>
        <w:rPr>
          <w:rFonts w:hint="eastAsia" w:ascii="仿宋_GB2312" w:hAnsi="仿宋" w:eastAsia="仿宋_GB2312"/>
          <w:bCs/>
          <w:kern w:val="0"/>
          <w:sz w:val="30"/>
          <w:szCs w:val="30"/>
        </w:rPr>
        <w:t>主办单位：校团委、校体委</w:t>
      </w:r>
    </w:p>
    <w:p w14:paraId="53306A37">
      <w:pPr>
        <w:ind w:firstLine="600" w:firstLineChars="200"/>
        <w:jc w:val="left"/>
        <w:rPr>
          <w:rFonts w:hint="eastAsia" w:ascii="仿宋_GB2312" w:hAnsi="仿宋" w:eastAsia="仿宋_GB2312"/>
          <w:bCs/>
          <w:kern w:val="0"/>
          <w:sz w:val="30"/>
          <w:szCs w:val="30"/>
        </w:rPr>
      </w:pPr>
      <w:r>
        <w:rPr>
          <w:rFonts w:hint="eastAsia" w:ascii="仿宋_GB2312" w:hAnsi="仿宋" w:eastAsia="仿宋_GB2312"/>
          <w:bCs/>
          <w:kern w:val="0"/>
          <w:sz w:val="30"/>
          <w:szCs w:val="30"/>
        </w:rPr>
        <w:t>承办单位：校排球协会</w:t>
      </w:r>
    </w:p>
    <w:p w14:paraId="10689A1F">
      <w:pPr>
        <w:ind w:firstLine="602" w:firstLineChars="200"/>
        <w:jc w:val="left"/>
        <w:rPr>
          <w:rFonts w:hint="eastAsia" w:ascii="黑体" w:hAnsi="黑体" w:eastAsia="黑体"/>
          <w:b/>
          <w:kern w:val="0"/>
          <w:sz w:val="30"/>
          <w:szCs w:val="30"/>
        </w:rPr>
      </w:pPr>
      <w:r>
        <w:rPr>
          <w:rFonts w:hint="eastAsia" w:ascii="黑体" w:hAnsi="黑体" w:eastAsia="黑体"/>
          <w:b/>
          <w:kern w:val="0"/>
          <w:sz w:val="30"/>
          <w:szCs w:val="30"/>
        </w:rPr>
        <w:t>二、参加单位</w:t>
      </w:r>
    </w:p>
    <w:p w14:paraId="36F1C4DE">
      <w:pPr>
        <w:ind w:firstLine="480"/>
        <w:jc w:val="left"/>
        <w:rPr>
          <w:rFonts w:hint="eastAsia" w:ascii="仿宋_GB2312" w:hAnsi="仿宋" w:eastAsia="仿宋_GB2312"/>
          <w:bCs/>
          <w:kern w:val="0"/>
          <w:sz w:val="30"/>
          <w:szCs w:val="30"/>
        </w:rPr>
      </w:pPr>
      <w:r>
        <w:rPr>
          <w:rFonts w:hint="eastAsia" w:ascii="仿宋_GB2312" w:hAnsi="仿宋" w:eastAsia="仿宋_GB2312"/>
          <w:bCs/>
          <w:kern w:val="0"/>
          <w:sz w:val="30"/>
          <w:szCs w:val="30"/>
        </w:rPr>
        <w:t>文学院、生命与环境科学学院、旅游学院、信息工程学院、经济管理学院、艺术学院、外国语学院、数学与统计学院、化学化工学院、教育科学学院、建筑工程学院、文化与传播学院、机电工程学院、体育学院</w:t>
      </w:r>
    </w:p>
    <w:p w14:paraId="09F43FAB">
      <w:pPr>
        <w:ind w:firstLine="602" w:firstLineChars="200"/>
        <w:jc w:val="left"/>
        <w:rPr>
          <w:rFonts w:hint="eastAsia" w:ascii="黑体" w:hAnsi="黑体" w:eastAsia="黑体"/>
          <w:b/>
          <w:kern w:val="0"/>
          <w:sz w:val="30"/>
          <w:szCs w:val="30"/>
        </w:rPr>
      </w:pPr>
      <w:r>
        <w:rPr>
          <w:rFonts w:hint="eastAsia" w:ascii="黑体" w:hAnsi="黑体" w:eastAsia="黑体"/>
          <w:b/>
          <w:kern w:val="0"/>
          <w:sz w:val="30"/>
          <w:szCs w:val="30"/>
        </w:rPr>
        <w:t>三、竞赛时间、地点</w:t>
      </w:r>
    </w:p>
    <w:p w14:paraId="1A6D3EAE">
      <w:pPr>
        <w:ind w:firstLine="600" w:firstLineChars="200"/>
        <w:jc w:val="left"/>
        <w:rPr>
          <w:rFonts w:hint="eastAsia" w:ascii="仿宋_GB2312" w:hAnsi="仿宋" w:eastAsia="仿宋_GB2312"/>
          <w:bCs/>
          <w:kern w:val="0"/>
          <w:sz w:val="30"/>
          <w:szCs w:val="30"/>
        </w:rPr>
      </w:pPr>
      <w:r>
        <w:rPr>
          <w:rFonts w:hint="eastAsia" w:ascii="仿宋_GB2312" w:hAnsi="仿宋" w:eastAsia="仿宋_GB2312"/>
          <w:bCs/>
          <w:kern w:val="0"/>
          <w:sz w:val="30"/>
          <w:szCs w:val="30"/>
        </w:rPr>
        <w:t>比赛时间：2025年5月10、11、14日（如遇雨天，另行通知）</w:t>
      </w:r>
    </w:p>
    <w:p w14:paraId="23108A4A">
      <w:pPr>
        <w:jc w:val="left"/>
        <w:rPr>
          <w:rFonts w:hint="eastAsia" w:ascii="仿宋_GB2312" w:hAnsi="仿宋" w:eastAsia="仿宋_GB2312"/>
          <w:bCs/>
          <w:kern w:val="0"/>
          <w:sz w:val="30"/>
          <w:szCs w:val="30"/>
        </w:rPr>
      </w:pPr>
      <w:r>
        <w:rPr>
          <w:rFonts w:hint="eastAsia" w:ascii="仿宋_GB2312" w:hAnsi="仿宋" w:eastAsia="仿宋_GB2312"/>
          <w:bCs/>
          <w:kern w:val="0"/>
          <w:sz w:val="30"/>
          <w:szCs w:val="30"/>
        </w:rPr>
        <w:t xml:space="preserve">    比赛地点：黄山学院率水校区排球场</w:t>
      </w:r>
    </w:p>
    <w:p w14:paraId="31124061">
      <w:pPr>
        <w:ind w:firstLine="602" w:firstLineChars="200"/>
        <w:jc w:val="left"/>
        <w:rPr>
          <w:rFonts w:ascii="黑体" w:hAnsi="黑体" w:eastAsia="黑体"/>
          <w:b/>
          <w:kern w:val="0"/>
          <w:sz w:val="30"/>
          <w:szCs w:val="30"/>
        </w:rPr>
      </w:pPr>
      <w:r>
        <w:rPr>
          <w:rFonts w:hint="eastAsia" w:ascii="黑体" w:hAnsi="黑体" w:eastAsia="黑体"/>
          <w:b/>
          <w:kern w:val="0"/>
          <w:sz w:val="30"/>
          <w:szCs w:val="30"/>
        </w:rPr>
        <w:t>四、参赛规定</w:t>
      </w:r>
    </w:p>
    <w:p w14:paraId="380BA363">
      <w:pPr>
        <w:ind w:firstLine="600" w:firstLineChars="200"/>
        <w:jc w:val="left"/>
        <w:rPr>
          <w:rFonts w:ascii="仿宋_GB2312" w:hAnsi="仿宋" w:eastAsia="仿宋_GB2312"/>
          <w:bCs/>
          <w:kern w:val="0"/>
          <w:sz w:val="30"/>
          <w:szCs w:val="30"/>
        </w:rPr>
      </w:pPr>
      <w:r>
        <w:rPr>
          <w:rFonts w:hint="eastAsia" w:ascii="仿宋_GB2312" w:hAnsi="仿宋" w:eastAsia="仿宋_GB2312"/>
          <w:bCs/>
          <w:kern w:val="0"/>
          <w:sz w:val="30"/>
          <w:szCs w:val="30"/>
        </w:rPr>
        <w:t>（一）参赛队以各院为单位组队参赛,分男子组和女子组；</w:t>
      </w:r>
    </w:p>
    <w:p w14:paraId="21BA1864">
      <w:pPr>
        <w:ind w:firstLine="600" w:firstLineChars="200"/>
        <w:jc w:val="left"/>
        <w:rPr>
          <w:rFonts w:hint="eastAsia" w:ascii="黑体" w:hAnsi="黑体" w:eastAsia="黑体"/>
          <w:b/>
          <w:kern w:val="0"/>
          <w:sz w:val="30"/>
          <w:szCs w:val="30"/>
        </w:rPr>
      </w:pPr>
      <w:r>
        <w:rPr>
          <w:rFonts w:hint="eastAsia" w:ascii="仿宋_GB2312" w:hAnsi="仿宋" w:eastAsia="仿宋_GB2312"/>
          <w:bCs/>
          <w:kern w:val="0"/>
          <w:sz w:val="30"/>
          <w:szCs w:val="30"/>
        </w:rPr>
        <w:t>（二）每队限报领队1人，教练员1人，运动员12人；</w:t>
      </w:r>
    </w:p>
    <w:p w14:paraId="45EB421D">
      <w:pPr>
        <w:ind w:firstLine="600" w:firstLineChars="200"/>
        <w:jc w:val="left"/>
        <w:rPr>
          <w:rFonts w:hint="eastAsia" w:ascii="仿宋_GB2312" w:hAnsi="仿宋" w:eastAsia="仿宋_GB2312"/>
          <w:bCs/>
          <w:kern w:val="0"/>
          <w:sz w:val="30"/>
          <w:szCs w:val="30"/>
        </w:rPr>
      </w:pPr>
      <w:r>
        <w:rPr>
          <w:rFonts w:hint="eastAsia" w:ascii="仿宋_GB2312" w:hAnsi="仿宋" w:eastAsia="仿宋_GB2312"/>
          <w:bCs/>
          <w:kern w:val="0"/>
          <w:sz w:val="30"/>
          <w:szCs w:val="30"/>
        </w:rPr>
        <w:t>（三）各队需填写报名表一份，于4</w:t>
      </w:r>
      <w:r>
        <w:rPr>
          <w:rFonts w:hint="eastAsia" w:ascii="仿宋_GB2312" w:hAnsi="仿宋" w:eastAsia="仿宋_GB2312"/>
          <w:b/>
          <w:kern w:val="0"/>
          <w:sz w:val="30"/>
          <w:szCs w:val="30"/>
        </w:rPr>
        <w:t>月15日上午11点前</w:t>
      </w:r>
      <w:r>
        <w:rPr>
          <w:rFonts w:hint="eastAsia" w:ascii="仿宋_GB2312" w:hAnsi="仿宋" w:eastAsia="仿宋_GB2312"/>
          <w:bCs/>
          <w:kern w:val="0"/>
          <w:sz w:val="30"/>
          <w:szCs w:val="30"/>
        </w:rPr>
        <w:t>将纸质报名表</w:t>
      </w:r>
      <w:r>
        <w:rPr>
          <w:rFonts w:hint="eastAsia" w:ascii="仿宋_GB2312" w:hAnsi="仿宋" w:eastAsia="仿宋_GB2312"/>
          <w:bCs/>
          <w:kern w:val="0"/>
          <w:sz w:val="30"/>
          <w:szCs w:val="30"/>
          <w:lang w:val="en-US" w:eastAsia="zh-CN"/>
        </w:rPr>
        <w:t>和安全风险告知书</w:t>
      </w:r>
      <w:r>
        <w:rPr>
          <w:rFonts w:hint="eastAsia" w:ascii="仿宋_GB2312" w:hAnsi="仿宋" w:eastAsia="仿宋_GB2312"/>
          <w:bCs/>
          <w:kern w:val="0"/>
          <w:sz w:val="30"/>
          <w:szCs w:val="30"/>
        </w:rPr>
        <w:t>交至体育学院三楼</w:t>
      </w:r>
      <w:r>
        <w:rPr>
          <w:rFonts w:hint="eastAsia" w:ascii="仿宋_GB2312" w:hAnsi="仿宋" w:eastAsia="仿宋_GB2312"/>
          <w:bCs/>
          <w:kern w:val="0"/>
          <w:sz w:val="30"/>
          <w:szCs w:val="30"/>
          <w:lang w:val="en-US" w:eastAsia="zh-CN"/>
        </w:rPr>
        <w:t>体委</w:t>
      </w:r>
      <w:r>
        <w:rPr>
          <w:rFonts w:hint="eastAsia" w:ascii="仿宋_GB2312" w:hAnsi="仿宋" w:eastAsia="仿宋_GB2312"/>
          <w:bCs/>
          <w:kern w:val="0"/>
          <w:sz w:val="30"/>
          <w:szCs w:val="30"/>
        </w:rPr>
        <w:t>办公室张海波老师处，电子版报名表发送邮箱2900601244@qq.com，逾期不补。</w:t>
      </w:r>
    </w:p>
    <w:p w14:paraId="14912922">
      <w:pPr>
        <w:ind w:firstLine="602" w:firstLineChars="200"/>
        <w:jc w:val="left"/>
        <w:rPr>
          <w:rFonts w:hint="eastAsia" w:ascii="黑体" w:hAnsi="黑体" w:eastAsia="黑体"/>
          <w:b/>
          <w:kern w:val="0"/>
          <w:sz w:val="30"/>
          <w:szCs w:val="30"/>
        </w:rPr>
      </w:pPr>
      <w:r>
        <w:rPr>
          <w:rFonts w:hint="eastAsia" w:ascii="黑体" w:hAnsi="黑体" w:eastAsia="黑体"/>
          <w:b/>
          <w:kern w:val="0"/>
          <w:sz w:val="30"/>
          <w:szCs w:val="30"/>
        </w:rPr>
        <w:t>五、运动员条件资格审查</w:t>
      </w:r>
    </w:p>
    <w:p w14:paraId="7F7C25F5">
      <w:pPr>
        <w:ind w:firstLine="600" w:firstLineChars="200"/>
        <w:jc w:val="left"/>
        <w:rPr>
          <w:rFonts w:hint="eastAsia" w:ascii="仿宋_GB2312" w:hAnsi="仿宋" w:eastAsia="仿宋_GB2312"/>
          <w:bCs/>
          <w:kern w:val="0"/>
          <w:sz w:val="30"/>
          <w:szCs w:val="30"/>
        </w:rPr>
      </w:pPr>
      <w:r>
        <w:rPr>
          <w:rFonts w:hint="eastAsia" w:ascii="仿宋_GB2312" w:hAnsi="仿宋" w:eastAsia="仿宋_GB2312"/>
          <w:bCs/>
          <w:kern w:val="0"/>
          <w:sz w:val="30"/>
          <w:szCs w:val="30"/>
        </w:rPr>
        <w:t>（一）参赛运动员必须是在校在册学生；</w:t>
      </w:r>
    </w:p>
    <w:p w14:paraId="5DFE001A">
      <w:pPr>
        <w:ind w:firstLine="600" w:firstLineChars="200"/>
        <w:jc w:val="left"/>
        <w:rPr>
          <w:rFonts w:hint="eastAsia" w:ascii="仿宋_GB2312" w:hAnsi="仿宋" w:eastAsia="仿宋_GB2312"/>
          <w:bCs/>
          <w:kern w:val="0"/>
          <w:sz w:val="30"/>
          <w:szCs w:val="30"/>
        </w:rPr>
      </w:pPr>
      <w:r>
        <w:rPr>
          <w:rFonts w:hint="eastAsia" w:ascii="仿宋_GB2312" w:hAnsi="仿宋" w:eastAsia="仿宋_GB2312"/>
          <w:bCs/>
          <w:kern w:val="0"/>
          <w:sz w:val="30"/>
          <w:szCs w:val="30"/>
        </w:rPr>
        <w:t>（二）凡对参赛运动队（员）的资格问题有异议者，需向“资格审查委员会”提交经领队签字的“申诉报告书”方可受处理；</w:t>
      </w:r>
    </w:p>
    <w:p w14:paraId="5023A77F">
      <w:pPr>
        <w:ind w:firstLine="600" w:firstLineChars="200"/>
        <w:jc w:val="left"/>
        <w:rPr>
          <w:rFonts w:hint="eastAsia" w:ascii="仿宋_GB2312" w:hAnsi="仿宋" w:eastAsia="仿宋_GB2312"/>
          <w:bCs/>
          <w:kern w:val="0"/>
          <w:sz w:val="30"/>
          <w:szCs w:val="30"/>
        </w:rPr>
      </w:pPr>
      <w:r>
        <w:rPr>
          <w:rFonts w:hint="eastAsia" w:ascii="仿宋_GB2312" w:hAnsi="仿宋" w:eastAsia="仿宋_GB2312"/>
          <w:bCs/>
          <w:kern w:val="0"/>
          <w:sz w:val="30"/>
          <w:szCs w:val="30"/>
        </w:rPr>
        <w:t>（三）资格审查委员会将在赛前、赛中、赛后对参赛运动队（员）的比赛资格问题认真检查，如发现有不符合比赛资格者，将取消本人或所在队的比赛资格和成绩。</w:t>
      </w:r>
    </w:p>
    <w:p w14:paraId="6927FFBF">
      <w:pPr>
        <w:ind w:firstLine="602" w:firstLineChars="200"/>
        <w:jc w:val="left"/>
        <w:rPr>
          <w:rFonts w:hint="eastAsia" w:ascii="黑体" w:hAnsi="黑体" w:eastAsia="黑体"/>
          <w:b/>
          <w:kern w:val="0"/>
          <w:sz w:val="30"/>
          <w:szCs w:val="30"/>
        </w:rPr>
      </w:pPr>
      <w:r>
        <w:rPr>
          <w:rFonts w:hint="eastAsia" w:ascii="黑体" w:hAnsi="黑体" w:eastAsia="黑体"/>
          <w:b/>
          <w:kern w:val="0"/>
          <w:sz w:val="30"/>
          <w:szCs w:val="30"/>
        </w:rPr>
        <w:t>六、竞赛办法</w:t>
      </w:r>
    </w:p>
    <w:p w14:paraId="2C55C005">
      <w:pPr>
        <w:ind w:firstLine="600" w:firstLineChars="200"/>
        <w:jc w:val="left"/>
        <w:rPr>
          <w:rFonts w:ascii="仿宋_GB2312" w:hAnsi="仿宋" w:eastAsia="仿宋_GB2312"/>
          <w:kern w:val="0"/>
          <w:sz w:val="30"/>
          <w:szCs w:val="30"/>
        </w:rPr>
      </w:pPr>
      <w:r>
        <w:rPr>
          <w:rFonts w:hint="eastAsia" w:ascii="仿宋_GB2312" w:hAnsi="仿宋" w:eastAsia="仿宋_GB2312"/>
          <w:bCs/>
          <w:kern w:val="0"/>
          <w:sz w:val="30"/>
          <w:szCs w:val="30"/>
        </w:rPr>
        <w:t>（一）</w:t>
      </w:r>
      <w:r>
        <w:rPr>
          <w:rFonts w:hint="eastAsia" w:ascii="仿宋_GB2312" w:hAnsi="仿宋" w:eastAsia="仿宋_GB2312"/>
          <w:kern w:val="0"/>
          <w:sz w:val="30"/>
          <w:szCs w:val="30"/>
        </w:rPr>
        <w:t>比赛分为两个阶段</w:t>
      </w:r>
    </w:p>
    <w:p w14:paraId="293BB1EB">
      <w:pPr>
        <w:ind w:firstLine="602" w:firstLineChars="200"/>
        <w:jc w:val="left"/>
        <w:rPr>
          <w:rFonts w:ascii="仿宋_GB2312" w:hAnsi="仿宋" w:eastAsia="仿宋_GB2312"/>
          <w:b/>
          <w:bCs/>
          <w:kern w:val="0"/>
          <w:sz w:val="30"/>
          <w:szCs w:val="30"/>
        </w:rPr>
      </w:pPr>
      <w:r>
        <w:rPr>
          <w:rFonts w:hint="eastAsia" w:ascii="仿宋_GB2312" w:hAnsi="仿宋" w:eastAsia="仿宋_GB2312"/>
          <w:b/>
          <w:bCs/>
          <w:kern w:val="0"/>
          <w:sz w:val="30"/>
          <w:szCs w:val="30"/>
        </w:rPr>
        <w:t>第一阶段通过抽签男女队各分为A、B两组进行单循环赛，排出各小组前4名。</w:t>
      </w:r>
    </w:p>
    <w:p w14:paraId="36B03F4C">
      <w:pPr>
        <w:ind w:firstLine="602" w:firstLineChars="200"/>
        <w:jc w:val="left"/>
        <w:rPr>
          <w:rFonts w:hint="eastAsia" w:ascii="仿宋_GB2312" w:hAnsi="仿宋" w:eastAsia="仿宋_GB2312"/>
          <w:bCs/>
          <w:kern w:val="0"/>
          <w:sz w:val="30"/>
          <w:szCs w:val="30"/>
        </w:rPr>
      </w:pPr>
      <w:r>
        <w:rPr>
          <w:rFonts w:hint="eastAsia" w:ascii="仿宋_GB2312" w:hAnsi="仿宋" w:eastAsia="仿宋_GB2312"/>
          <w:b/>
          <w:bCs/>
          <w:kern w:val="0"/>
          <w:sz w:val="30"/>
          <w:szCs w:val="30"/>
        </w:rPr>
        <w:t>第二阶段小组前2名采用交叉淘汰赛办法决出1-4名，小组3、4名采用同名次对抗赛的办法决出5-8名。即：</w:t>
      </w:r>
    </w:p>
    <w:p w14:paraId="1244A78A">
      <w:pPr>
        <w:ind w:firstLine="600" w:firstLineChars="200"/>
        <w:jc w:val="left"/>
        <w:rPr>
          <w:rFonts w:hint="eastAsia" w:ascii="仿宋_GB2312" w:hAnsi="仿宋" w:eastAsia="仿宋_GB2312"/>
          <w:bCs/>
          <w:kern w:val="0"/>
          <w:sz w:val="30"/>
          <w:szCs w:val="30"/>
        </w:rPr>
      </w:pPr>
      <w:r>
        <w:rPr>
          <w:rFonts w:hint="eastAsia" w:ascii="仿宋_GB2312" w:hAnsi="仿宋" w:eastAsia="仿宋_GB2312"/>
          <w:bCs/>
          <w:kern w:val="0"/>
          <w:sz w:val="30"/>
          <w:szCs w:val="30"/>
        </w:rPr>
        <w:t>1.小组前2名采用交叉淘汰赛</w:t>
      </w:r>
    </w:p>
    <w:p w14:paraId="146A3391">
      <w:pPr>
        <w:ind w:firstLine="600" w:firstLineChars="200"/>
        <w:jc w:val="left"/>
        <w:rPr>
          <w:rFonts w:hint="eastAsia" w:ascii="仿宋_GB2312" w:hAnsi="仿宋" w:eastAsia="仿宋_GB2312"/>
          <w:bCs/>
          <w:kern w:val="0"/>
          <w:sz w:val="30"/>
          <w:szCs w:val="30"/>
        </w:rPr>
      </w:pPr>
      <w:r>
        <w:rPr>
          <w:rFonts w:hint="eastAsia" w:ascii="仿宋_GB2312" w:hAnsi="仿宋" w:eastAsia="仿宋_GB2312"/>
          <w:bCs/>
          <w:kern w:val="0"/>
          <w:sz w:val="30"/>
          <w:szCs w:val="30"/>
        </w:rPr>
        <w:t>A1—B2, B1—A2；胜队—胜队决出1-2名，负队—负队决出3-4名。</w:t>
      </w:r>
    </w:p>
    <w:p w14:paraId="4EE4EFD8">
      <w:pPr>
        <w:ind w:firstLine="600" w:firstLineChars="200"/>
        <w:jc w:val="left"/>
        <w:rPr>
          <w:rFonts w:hint="eastAsia" w:ascii="仿宋_GB2312" w:hAnsi="仿宋" w:eastAsia="仿宋_GB2312"/>
          <w:bCs/>
          <w:kern w:val="0"/>
          <w:sz w:val="30"/>
          <w:szCs w:val="30"/>
        </w:rPr>
      </w:pPr>
      <w:r>
        <w:rPr>
          <w:rFonts w:hint="eastAsia" w:ascii="仿宋_GB2312" w:hAnsi="仿宋" w:eastAsia="仿宋_GB2312"/>
          <w:bCs/>
          <w:kern w:val="0"/>
          <w:sz w:val="30"/>
          <w:szCs w:val="30"/>
        </w:rPr>
        <w:t>2.小组3、4名同采用同名次对抗赛</w:t>
      </w:r>
    </w:p>
    <w:p w14:paraId="67CE6558">
      <w:pPr>
        <w:ind w:firstLine="600" w:firstLineChars="200"/>
        <w:jc w:val="left"/>
        <w:rPr>
          <w:rFonts w:hint="eastAsia" w:ascii="仿宋_GB2312" w:hAnsi="仿宋" w:eastAsia="仿宋_GB2312"/>
          <w:bCs/>
          <w:kern w:val="0"/>
          <w:sz w:val="30"/>
          <w:szCs w:val="30"/>
        </w:rPr>
      </w:pPr>
      <w:r>
        <w:rPr>
          <w:rFonts w:hint="eastAsia" w:ascii="仿宋_GB2312" w:hAnsi="仿宋" w:eastAsia="仿宋_GB2312"/>
          <w:bCs/>
          <w:kern w:val="0"/>
          <w:sz w:val="30"/>
          <w:szCs w:val="30"/>
        </w:rPr>
        <w:t xml:space="preserve">A3—B3决出5-6名, A4—B4决出7-8名。 </w:t>
      </w:r>
    </w:p>
    <w:p w14:paraId="01BA81E8">
      <w:pPr>
        <w:ind w:left="1" w:firstLine="420"/>
        <w:rPr>
          <w:rFonts w:hint="eastAsia" w:ascii="仿宋_GB2312" w:hAnsi="仿宋" w:eastAsia="仿宋_GB2312"/>
          <w:bCs/>
          <w:kern w:val="0"/>
          <w:sz w:val="30"/>
          <w:szCs w:val="30"/>
        </w:rPr>
      </w:pPr>
      <w:r>
        <w:rPr>
          <w:rFonts w:hint="eastAsia" w:ascii="仿宋_GB2312" w:hAnsi="仿宋" w:eastAsia="仿宋_GB2312"/>
          <w:bCs/>
          <w:kern w:val="0"/>
          <w:sz w:val="30"/>
          <w:szCs w:val="30"/>
        </w:rPr>
        <w:t>（二）</w:t>
      </w:r>
      <w:r>
        <w:rPr>
          <w:rFonts w:hint="eastAsia" w:ascii="仿宋_GB2312" w:hAnsi="仿宋" w:eastAsia="仿宋_GB2312"/>
          <w:b/>
          <w:bCs/>
          <w:sz w:val="30"/>
          <w:szCs w:val="30"/>
        </w:rPr>
        <w:t>比赛全程均采用三局两胜制，</w:t>
      </w:r>
      <w:r>
        <w:rPr>
          <w:rFonts w:hint="eastAsia" w:ascii="仿宋_GB2312" w:hAnsi="仿宋" w:eastAsia="仿宋_GB2312"/>
          <w:b/>
          <w:bCs/>
          <w:kern w:val="0"/>
          <w:sz w:val="30"/>
          <w:szCs w:val="30"/>
        </w:rPr>
        <w:t>非决胜局为25分制，决胜局为15分制。每局先获得25分/15分为胜一局，如遇24:24/14:14，直至领先对方2分为胜一局。</w:t>
      </w:r>
    </w:p>
    <w:p w14:paraId="61661A1B">
      <w:pPr>
        <w:ind w:firstLine="602" w:firstLineChars="200"/>
        <w:jc w:val="left"/>
        <w:rPr>
          <w:rFonts w:hint="eastAsia" w:ascii="黑体" w:hAnsi="黑体" w:eastAsia="黑体"/>
          <w:b/>
          <w:kern w:val="0"/>
          <w:sz w:val="30"/>
          <w:szCs w:val="30"/>
        </w:rPr>
      </w:pPr>
      <w:r>
        <w:rPr>
          <w:rFonts w:hint="eastAsia" w:ascii="黑体" w:hAnsi="黑体" w:eastAsia="黑体"/>
          <w:b/>
          <w:kern w:val="0"/>
          <w:sz w:val="30"/>
          <w:szCs w:val="30"/>
        </w:rPr>
        <w:t>七、决定名次办法</w:t>
      </w:r>
    </w:p>
    <w:p w14:paraId="3E2F097B">
      <w:pPr>
        <w:ind w:left="120" w:firstLine="419"/>
        <w:jc w:val="left"/>
        <w:rPr>
          <w:rFonts w:hint="eastAsia" w:ascii="仿宋_GB2312" w:hAnsi="仿宋" w:eastAsia="仿宋_GB2312"/>
          <w:bCs/>
          <w:kern w:val="0"/>
          <w:sz w:val="30"/>
          <w:szCs w:val="30"/>
        </w:rPr>
      </w:pPr>
      <w:r>
        <w:rPr>
          <w:rFonts w:hint="eastAsia" w:ascii="仿宋_GB2312" w:hAnsi="仿宋" w:eastAsia="仿宋_GB2312"/>
          <w:bCs/>
          <w:kern w:val="0"/>
          <w:sz w:val="30"/>
          <w:szCs w:val="30"/>
        </w:rPr>
        <w:t>（一）每队胜一场得2分，负一场得1分，弃权得0分，积分多者名次列前。</w:t>
      </w:r>
    </w:p>
    <w:p w14:paraId="0FD69472">
      <w:pPr>
        <w:ind w:left="120" w:leftChars="57" w:firstLine="600" w:firstLineChars="200"/>
        <w:jc w:val="left"/>
        <w:rPr>
          <w:rFonts w:ascii="仿宋_GB2312" w:hAnsi="仿宋" w:eastAsia="仿宋_GB2312"/>
          <w:bCs/>
          <w:kern w:val="0"/>
          <w:sz w:val="30"/>
          <w:szCs w:val="30"/>
        </w:rPr>
      </w:pPr>
      <w:r>
        <w:rPr>
          <w:rFonts w:hint="eastAsia" w:ascii="仿宋_GB2312" w:hAnsi="仿宋" w:eastAsia="仿宋_GB2312"/>
          <w:bCs/>
          <w:kern w:val="0"/>
          <w:sz w:val="30"/>
          <w:szCs w:val="30"/>
        </w:rPr>
        <w:t>1.如遇两队以上（含两队）积分相同，C值高者名次列前；</w:t>
      </w:r>
    </w:p>
    <w:p w14:paraId="5EAC0F7E">
      <w:pPr>
        <w:ind w:left="120" w:leftChars="57" w:firstLine="600" w:firstLineChars="200"/>
        <w:jc w:val="left"/>
        <w:rPr>
          <w:rFonts w:hint="eastAsia" w:ascii="仿宋_GB2312" w:hAnsi="仿宋" w:eastAsia="仿宋_GB2312"/>
          <w:bCs/>
          <w:kern w:val="0"/>
          <w:sz w:val="30"/>
          <w:szCs w:val="30"/>
        </w:rPr>
      </w:pPr>
      <w:r>
        <w:rPr>
          <w:rFonts w:hint="eastAsia" w:ascii="仿宋_GB2312" w:hAnsi="仿宋" w:eastAsia="仿宋_GB2312"/>
          <w:bCs/>
          <w:kern w:val="0"/>
          <w:sz w:val="30"/>
          <w:szCs w:val="30"/>
        </w:rPr>
        <w:t>A（胜局总数）/ B（负局总数）= C（值）</w:t>
      </w:r>
    </w:p>
    <w:p w14:paraId="4AF790DB">
      <w:pPr>
        <w:ind w:firstLine="600" w:firstLineChars="200"/>
        <w:jc w:val="left"/>
        <w:rPr>
          <w:rFonts w:hint="eastAsia" w:ascii="仿宋_GB2312" w:hAnsi="仿宋" w:eastAsia="仿宋_GB2312"/>
          <w:bCs/>
          <w:kern w:val="0"/>
          <w:sz w:val="30"/>
          <w:szCs w:val="30"/>
        </w:rPr>
      </w:pPr>
      <w:r>
        <w:rPr>
          <w:rFonts w:hint="eastAsia" w:ascii="仿宋_GB2312" w:hAnsi="仿宋" w:eastAsia="仿宋_GB2312"/>
          <w:bCs/>
          <w:kern w:val="0"/>
          <w:sz w:val="30"/>
          <w:szCs w:val="30"/>
        </w:rPr>
        <w:t>2.如C值仍相同，则Z值高者名次列前：</w:t>
      </w:r>
    </w:p>
    <w:p w14:paraId="1E7D0D14">
      <w:pPr>
        <w:ind w:left="120" w:leftChars="57" w:firstLine="900" w:firstLineChars="300"/>
        <w:jc w:val="left"/>
        <w:rPr>
          <w:rFonts w:ascii="仿宋_GB2312" w:hAnsi="仿宋" w:eastAsia="仿宋_GB2312"/>
          <w:bCs/>
          <w:kern w:val="0"/>
          <w:sz w:val="30"/>
          <w:szCs w:val="30"/>
        </w:rPr>
      </w:pPr>
      <w:r>
        <w:rPr>
          <w:rFonts w:hint="eastAsia" w:ascii="仿宋_GB2312" w:hAnsi="仿宋" w:eastAsia="仿宋_GB2312"/>
          <w:bCs/>
          <w:kern w:val="0"/>
          <w:sz w:val="30"/>
          <w:szCs w:val="30"/>
        </w:rPr>
        <w:t>X(总得分数)/ Y（总失分数）=Z（值）</w:t>
      </w:r>
    </w:p>
    <w:p w14:paraId="19B2C5C2">
      <w:pPr>
        <w:ind w:firstLine="600" w:firstLineChars="200"/>
        <w:jc w:val="left"/>
        <w:rPr>
          <w:rFonts w:hint="eastAsia" w:ascii="仿宋_GB2312" w:hAnsi="仿宋" w:eastAsia="仿宋_GB2312"/>
          <w:bCs/>
          <w:kern w:val="0"/>
          <w:sz w:val="30"/>
          <w:szCs w:val="30"/>
        </w:rPr>
      </w:pPr>
      <w:r>
        <w:rPr>
          <w:rFonts w:hint="eastAsia" w:ascii="仿宋_GB2312" w:hAnsi="仿宋" w:eastAsia="仿宋_GB2312"/>
          <w:bCs/>
          <w:kern w:val="0"/>
          <w:sz w:val="30"/>
          <w:szCs w:val="30"/>
        </w:rPr>
        <w:t>（二）采用中国排球协会审定的排球竞赛规则。</w:t>
      </w:r>
    </w:p>
    <w:p w14:paraId="164A117C">
      <w:pPr>
        <w:ind w:firstLine="567" w:firstLineChars="189"/>
        <w:jc w:val="left"/>
        <w:rPr>
          <w:rFonts w:hint="eastAsia" w:ascii="仿宋_GB2312" w:hAnsi="仿宋" w:eastAsia="仿宋_GB2312"/>
          <w:bCs/>
          <w:kern w:val="0"/>
          <w:sz w:val="30"/>
          <w:szCs w:val="30"/>
        </w:rPr>
      </w:pPr>
      <w:r>
        <w:rPr>
          <w:rFonts w:hint="eastAsia" w:ascii="仿宋_GB2312" w:hAnsi="仿宋" w:eastAsia="仿宋_GB2312"/>
          <w:bCs/>
          <w:kern w:val="0"/>
          <w:sz w:val="30"/>
          <w:szCs w:val="30"/>
        </w:rPr>
        <w:t>（三）本次比赛取男、女各前八名，获得比赛前八名的队分别给予奖励。</w:t>
      </w:r>
    </w:p>
    <w:p w14:paraId="5F0B62A6">
      <w:pPr>
        <w:ind w:firstLine="600" w:firstLineChars="200"/>
        <w:jc w:val="left"/>
        <w:rPr>
          <w:rFonts w:hint="eastAsia" w:ascii="仿宋_GB2312" w:hAnsi="仿宋" w:eastAsia="仿宋_GB2312"/>
          <w:bCs/>
          <w:kern w:val="0"/>
          <w:sz w:val="30"/>
          <w:szCs w:val="30"/>
        </w:rPr>
      </w:pPr>
      <w:r>
        <w:rPr>
          <w:rFonts w:hint="eastAsia" w:ascii="仿宋_GB2312" w:hAnsi="仿宋" w:eastAsia="仿宋_GB2312"/>
          <w:bCs/>
          <w:kern w:val="0"/>
          <w:sz w:val="30"/>
          <w:szCs w:val="30"/>
        </w:rPr>
        <w:t>（四）本次比赛体育学院不占有小组晋级名额，若最终胜利则并列取名，若失败则无名次。</w:t>
      </w:r>
    </w:p>
    <w:p w14:paraId="7814CE4D">
      <w:pPr>
        <w:ind w:firstLine="602" w:firstLineChars="200"/>
        <w:jc w:val="left"/>
        <w:rPr>
          <w:rFonts w:hint="eastAsia" w:ascii="黑体" w:hAnsi="黑体" w:eastAsia="黑体"/>
          <w:b/>
          <w:kern w:val="0"/>
          <w:sz w:val="30"/>
          <w:szCs w:val="30"/>
        </w:rPr>
      </w:pPr>
      <w:r>
        <w:rPr>
          <w:rFonts w:hint="eastAsia" w:ascii="黑体" w:hAnsi="黑体" w:eastAsia="黑体"/>
          <w:b/>
          <w:kern w:val="0"/>
          <w:sz w:val="30"/>
          <w:szCs w:val="30"/>
        </w:rPr>
        <w:t>八、本次比赛裁判员由体育学院教师和学生担任</w:t>
      </w:r>
    </w:p>
    <w:p w14:paraId="3D0FC93D">
      <w:pPr>
        <w:ind w:firstLine="602" w:firstLineChars="200"/>
        <w:jc w:val="left"/>
        <w:rPr>
          <w:rFonts w:ascii="黑体" w:hAnsi="黑体" w:eastAsia="黑体"/>
          <w:b/>
          <w:kern w:val="0"/>
          <w:sz w:val="30"/>
          <w:szCs w:val="30"/>
        </w:rPr>
      </w:pPr>
      <w:r>
        <w:rPr>
          <w:rFonts w:hint="eastAsia" w:ascii="黑体" w:hAnsi="黑体" w:eastAsia="黑体"/>
          <w:b/>
          <w:kern w:val="0"/>
          <w:sz w:val="30"/>
          <w:szCs w:val="30"/>
        </w:rPr>
        <w:t>九、其他</w:t>
      </w:r>
    </w:p>
    <w:p w14:paraId="3E8955B2">
      <w:pPr>
        <w:ind w:firstLine="600" w:firstLineChars="200"/>
        <w:jc w:val="left"/>
        <w:rPr>
          <w:rFonts w:hint="eastAsia" w:ascii="黑体" w:hAnsi="黑体" w:eastAsia="黑体"/>
          <w:b/>
          <w:kern w:val="0"/>
          <w:sz w:val="30"/>
          <w:szCs w:val="30"/>
        </w:rPr>
      </w:pPr>
      <w:r>
        <w:rPr>
          <w:rFonts w:hint="eastAsia" w:ascii="仿宋" w:hAnsi="仿宋" w:eastAsia="仿宋"/>
          <w:bCs/>
          <w:kern w:val="0"/>
          <w:sz w:val="30"/>
          <w:szCs w:val="30"/>
        </w:rPr>
        <w:t>（一）运动员必须自备比赛服；</w:t>
      </w:r>
    </w:p>
    <w:p w14:paraId="16800B0E">
      <w:pPr>
        <w:ind w:left="2" w:leftChars="1" w:firstLine="600" w:firstLineChars="200"/>
        <w:jc w:val="left"/>
        <w:rPr>
          <w:rFonts w:hint="eastAsia" w:ascii="仿宋" w:hAnsi="仿宋" w:eastAsia="仿宋"/>
          <w:bCs/>
          <w:kern w:val="0"/>
          <w:sz w:val="30"/>
          <w:szCs w:val="30"/>
        </w:rPr>
      </w:pPr>
      <w:r>
        <w:rPr>
          <w:rFonts w:hint="eastAsia" w:ascii="仿宋" w:hAnsi="仿宋" w:eastAsia="仿宋"/>
          <w:bCs/>
          <w:kern w:val="0"/>
          <w:sz w:val="30"/>
          <w:szCs w:val="30"/>
        </w:rPr>
        <w:t>（二）每场比赛开始前15分钟，各队教练员把上场队员名单交裁判组，每局每队场上比赛队员为6人，每局每队换人次数为6人次，每局每队暂停次数为2次；</w:t>
      </w:r>
    </w:p>
    <w:p w14:paraId="5903398E">
      <w:pPr>
        <w:ind w:firstLine="600" w:firstLineChars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（三）参赛队员必须携带学生证或一卡通，由领队统一保管，赛前主动交给记录台工作人员进行核查，无学生证者、未报名者不准参加比赛；</w:t>
      </w:r>
    </w:p>
    <w:p w14:paraId="6CB6ABE4">
      <w:pPr>
        <w:pStyle w:val="3"/>
        <w:spacing w:after="0" w:line="240" w:lineRule="auto"/>
        <w:ind w:left="0" w:leftChars="0"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（四）比赛期间的宣传、场地安排、组织等工作由组委会统一协调，各单位进行宣传活动要符合学校的有关规定。</w:t>
      </w:r>
    </w:p>
    <w:p w14:paraId="4CD297A6">
      <w:pPr>
        <w:ind w:firstLine="602" w:firstLineChars="200"/>
        <w:jc w:val="left"/>
        <w:rPr>
          <w:rFonts w:hint="eastAsia" w:ascii="黑体" w:hAnsi="黑体" w:eastAsia="黑体"/>
          <w:b/>
          <w:kern w:val="0"/>
          <w:sz w:val="30"/>
          <w:szCs w:val="30"/>
        </w:rPr>
      </w:pPr>
      <w:r>
        <w:rPr>
          <w:rFonts w:hint="eastAsia" w:ascii="黑体" w:hAnsi="黑体" w:eastAsia="黑体"/>
          <w:b/>
          <w:kern w:val="0"/>
          <w:sz w:val="30"/>
          <w:szCs w:val="30"/>
        </w:rPr>
        <w:t>十、未尽事宜，另行通知。</w:t>
      </w:r>
    </w:p>
    <w:p w14:paraId="0E4FCD27">
      <w:pPr>
        <w:ind w:firstLine="602" w:firstLineChars="200"/>
        <w:jc w:val="left"/>
        <w:rPr>
          <w:rFonts w:hint="eastAsia" w:ascii="黑体" w:hAnsi="黑体" w:eastAsia="黑体"/>
          <w:b/>
          <w:kern w:val="0"/>
          <w:sz w:val="30"/>
          <w:szCs w:val="30"/>
        </w:rPr>
      </w:pPr>
      <w:r>
        <w:rPr>
          <w:rFonts w:hint="eastAsia" w:ascii="黑体" w:hAnsi="黑体" w:eastAsia="黑体"/>
          <w:b/>
          <w:kern w:val="0"/>
          <w:sz w:val="30"/>
          <w:szCs w:val="30"/>
        </w:rPr>
        <w:t>十一、本次比赛有关规定最终解释权归组委会。</w:t>
      </w:r>
    </w:p>
    <w:p w14:paraId="2F1B6FA8">
      <w:pPr>
        <w:spacing w:before="156" w:after="156" w:line="360" w:lineRule="exact"/>
        <w:rPr>
          <w:rFonts w:hint="eastAsia" w:ascii="仿宋" w:hAnsi="仿宋" w:eastAsia="仿宋"/>
          <w:b/>
          <w:sz w:val="30"/>
          <w:szCs w:val="30"/>
        </w:rPr>
      </w:pPr>
    </w:p>
    <w:p w14:paraId="26A0B596">
      <w:pPr>
        <w:spacing w:before="156" w:after="156" w:line="360" w:lineRule="exact"/>
        <w:rPr>
          <w:rFonts w:hint="eastAsia" w:ascii="仿宋" w:hAnsi="仿宋" w:eastAsia="仿宋"/>
          <w:b/>
          <w:sz w:val="30"/>
          <w:szCs w:val="30"/>
        </w:rPr>
      </w:pPr>
    </w:p>
    <w:p w14:paraId="0EBF25F9">
      <w:pPr>
        <w:spacing w:before="156" w:after="156" w:line="360" w:lineRule="exact"/>
        <w:rPr>
          <w:rFonts w:hint="eastAsia" w:ascii="仿宋" w:hAnsi="仿宋" w:eastAsia="仿宋"/>
          <w:b/>
          <w:sz w:val="30"/>
          <w:szCs w:val="30"/>
        </w:rPr>
      </w:pPr>
    </w:p>
    <w:p w14:paraId="77BF248F">
      <w:pPr>
        <w:spacing w:before="156" w:after="156" w:line="360" w:lineRule="exact"/>
        <w:rPr>
          <w:rFonts w:hint="eastAsia" w:ascii="仿宋" w:hAnsi="仿宋" w:eastAsia="仿宋"/>
          <w:b/>
          <w:sz w:val="30"/>
          <w:szCs w:val="30"/>
        </w:rPr>
      </w:pPr>
    </w:p>
    <w:p w14:paraId="725A172C">
      <w:pPr>
        <w:spacing w:before="156" w:after="156" w:line="360" w:lineRule="exact"/>
        <w:rPr>
          <w:rFonts w:hint="eastAsia" w:ascii="仿宋" w:hAnsi="仿宋" w:eastAsia="仿宋"/>
          <w:b/>
          <w:sz w:val="30"/>
          <w:szCs w:val="30"/>
        </w:rPr>
      </w:pPr>
    </w:p>
    <w:p w14:paraId="5DBD8021">
      <w:pPr>
        <w:spacing w:before="156" w:after="156" w:line="360" w:lineRule="exact"/>
        <w:rPr>
          <w:rFonts w:hint="eastAsia" w:ascii="仿宋" w:hAnsi="仿宋" w:eastAsia="仿宋"/>
          <w:b/>
          <w:sz w:val="30"/>
          <w:szCs w:val="30"/>
        </w:rPr>
      </w:pPr>
    </w:p>
    <w:p w14:paraId="338C8B60">
      <w:pPr>
        <w:spacing w:before="156" w:after="156" w:line="360" w:lineRule="exact"/>
        <w:rPr>
          <w:rFonts w:hint="eastAsia" w:ascii="仿宋" w:hAnsi="仿宋" w:eastAsia="仿宋"/>
          <w:b/>
          <w:sz w:val="30"/>
          <w:szCs w:val="30"/>
        </w:rPr>
      </w:pPr>
    </w:p>
    <w:p w14:paraId="7133E810">
      <w:pPr>
        <w:spacing w:before="156" w:after="156" w:line="360" w:lineRule="exact"/>
        <w:rPr>
          <w:rFonts w:hint="eastAsia" w:ascii="仿宋" w:hAnsi="仿宋" w:eastAsia="仿宋"/>
          <w:b/>
          <w:sz w:val="30"/>
          <w:szCs w:val="30"/>
        </w:rPr>
      </w:pPr>
    </w:p>
    <w:p w14:paraId="54B745AC">
      <w:pPr>
        <w:spacing w:before="156" w:after="156" w:line="360" w:lineRule="exact"/>
        <w:ind w:firstLine="4216" w:firstLineChars="1400"/>
        <w:rPr>
          <w:rFonts w:hint="eastAsia"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黄山学院体育运动委员会</w:t>
      </w:r>
    </w:p>
    <w:p w14:paraId="5C7F1201">
      <w:pPr>
        <w:spacing w:before="156" w:after="156" w:line="360" w:lineRule="exact"/>
        <w:ind w:firstLine="4518" w:firstLineChars="1500"/>
        <w:rPr>
          <w:rFonts w:hint="eastAsia"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2025年3月26日</w:t>
      </w: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1F8A11">
    <w:pPr>
      <w:pStyle w:val="5"/>
      <w:framePr w:wrap="around" w:vAnchor="text" w:hAnchor="margin" w:xAlign="right" w:y="1"/>
      <w:rPr>
        <w:rStyle w:val="9"/>
      </w:rPr>
    </w:pPr>
    <w:r>
      <w:rPr>
        <w:rStyle w:val="9"/>
        <w:rFonts w:hint="eastAsia"/>
      </w:rPr>
      <w:t>-</w:t>
    </w: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- 3 -</w:t>
    </w:r>
    <w:r>
      <w:fldChar w:fldCharType="end"/>
    </w:r>
    <w:r>
      <w:rPr>
        <w:rStyle w:val="9"/>
        <w:rFonts w:hint="eastAsia"/>
      </w:rPr>
      <w:t>-</w:t>
    </w:r>
  </w:p>
  <w:p w14:paraId="17B55B6B">
    <w:pPr>
      <w:pStyle w:val="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786E15">
    <w:pPr>
      <w:pStyle w:val="5"/>
      <w:framePr w:wrap="around" w:vAnchor="text" w:hAnchor="margin" w:xAlign="right" w:y="1"/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fldChar w:fldCharType="end"/>
    </w:r>
  </w:p>
  <w:p w14:paraId="2FBED203">
    <w:pPr>
      <w:pStyle w:val="5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5942DB">
    <w:pPr>
      <w:pStyle w:val="6"/>
      <w:pBdr>
        <w:bottom w:val="none" w:color="000000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bordersDoNotSurroundHeader w:val="1"/>
  <w:bordersDoNotSurroundFooter w:val="1"/>
  <w:documentProtection w:enforcement="0"/>
  <w:defaultTabStop w:val="420"/>
  <w:displayHorizontalDrawingGridEvery w:val="0"/>
  <w:displayVerticalDrawingGridEvery w:val="2"/>
  <w:characterSpacingControl w:val="doNotCompress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552"/>
    <w:rsid w:val="000866F8"/>
    <w:rsid w:val="00135EFE"/>
    <w:rsid w:val="00221552"/>
    <w:rsid w:val="002A6DA6"/>
    <w:rsid w:val="005D62C0"/>
    <w:rsid w:val="0072051C"/>
    <w:rsid w:val="00A60292"/>
    <w:rsid w:val="00A91657"/>
    <w:rsid w:val="00B8785E"/>
    <w:rsid w:val="00BB21E9"/>
    <w:rsid w:val="00F13C32"/>
    <w:rsid w:val="00FD5F9C"/>
    <w:rsid w:val="01374E54"/>
    <w:rsid w:val="0495080F"/>
    <w:rsid w:val="07AF3996"/>
    <w:rsid w:val="09045F63"/>
    <w:rsid w:val="095C7B4D"/>
    <w:rsid w:val="097F55EA"/>
    <w:rsid w:val="0992531D"/>
    <w:rsid w:val="0A8F5D00"/>
    <w:rsid w:val="0AD83203"/>
    <w:rsid w:val="0BEF4CA9"/>
    <w:rsid w:val="0C654F6B"/>
    <w:rsid w:val="0CA84E57"/>
    <w:rsid w:val="0F7B4AA5"/>
    <w:rsid w:val="112C42A9"/>
    <w:rsid w:val="18F733EE"/>
    <w:rsid w:val="1D085BCA"/>
    <w:rsid w:val="1E28404A"/>
    <w:rsid w:val="22BD1205"/>
    <w:rsid w:val="27A97FAA"/>
    <w:rsid w:val="28AF339E"/>
    <w:rsid w:val="298C1931"/>
    <w:rsid w:val="29F51284"/>
    <w:rsid w:val="2BD82C0B"/>
    <w:rsid w:val="347A70A6"/>
    <w:rsid w:val="34CA77B1"/>
    <w:rsid w:val="39C40C73"/>
    <w:rsid w:val="3F19736B"/>
    <w:rsid w:val="40095632"/>
    <w:rsid w:val="48743864"/>
    <w:rsid w:val="48D67DC7"/>
    <w:rsid w:val="49DC5B65"/>
    <w:rsid w:val="49EF5898"/>
    <w:rsid w:val="57462870"/>
    <w:rsid w:val="5A4C4641"/>
    <w:rsid w:val="623C31ED"/>
    <w:rsid w:val="66BD6B7E"/>
    <w:rsid w:val="6A1D56B2"/>
    <w:rsid w:val="6A462E5B"/>
    <w:rsid w:val="763E0E8A"/>
    <w:rsid w:val="7E53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cs="Times New Roman" w:eastAsiaTheme="minorEastAsia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uiPriority w:val="0"/>
    <w:pPr>
      <w:ind w:left="100" w:leftChars="2500"/>
    </w:pPr>
  </w:style>
  <w:style w:type="paragraph" w:styleId="3">
    <w:name w:val="Body Text Indent 2"/>
    <w:basedOn w:val="1"/>
    <w:uiPriority w:val="0"/>
    <w:pPr>
      <w:spacing w:after="120" w:line="480" w:lineRule="auto"/>
      <w:ind w:left="420" w:leftChars="200"/>
    </w:pPr>
    <w:rPr>
      <w:szCs w:val="20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qFormat/>
    <w:uiPriority w:val="0"/>
  </w:style>
  <w:style w:type="character" w:styleId="10">
    <w:name w:val="Hyperlink"/>
    <w:qFormat/>
    <w:uiPriority w:val="0"/>
    <w:rPr>
      <w:color w:val="0000FF"/>
      <w:u w:val="single"/>
    </w:rPr>
  </w:style>
  <w:style w:type="character" w:customStyle="1" w:styleId="11">
    <w:name w:val="wendang1"/>
    <w:uiPriority w:val="0"/>
    <w:rPr>
      <w:color w:val="000000"/>
      <w:sz w:val="21"/>
      <w:szCs w:val="21"/>
    </w:rPr>
  </w:style>
  <w:style w:type="paragraph" w:customStyle="1" w:styleId="12">
    <w:name w:val="wendang"/>
    <w:basedOn w:val="1"/>
    <w:uiPriority w:val="0"/>
    <w:pPr>
      <w:spacing w:before="100" w:beforeAutospacing="1" w:after="100" w:afterAutospacing="1" w:line="450" w:lineRule="atLeast"/>
      <w:jc w:val="left"/>
    </w:pPr>
    <w:rPr>
      <w:rFonts w:ascii="宋体" w:hAnsi="宋体"/>
      <w:color w:val="000000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1244</Words>
  <Characters>1317</Characters>
  <Lines>9</Lines>
  <Paragraphs>2</Paragraphs>
  <TotalTime>1</TotalTime>
  <ScaleCrop>false</ScaleCrop>
  <LinksUpToDate>false</LinksUpToDate>
  <CharactersWithSpaces>1328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2025-03-27T02:35:00Z</dcterms:created>
  <dc:creator>Administrator</dc:creator>
  <cp:lastModifiedBy>318国道张道长</cp:lastModifiedBy>
  <dcterms:modified xsi:type="dcterms:W3CDTF">2025-03-27T06:48:40Z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eyJoZGlkIjoiOTg4YjRlMjAyYTNmYmZjODMyZTBmNzJmZmZlODBhZDMiLCJ1c2VySWQiOiI5NTE5MTEzODMifQ==</vt:lpwstr>
  </property>
  <property fmtid="{D5CDD505-2E9C-101B-9397-08002B2CF9AE}" pid="3" name="KSOProductBuildVer">
    <vt:lpwstr>2052-12.1.0.20305</vt:lpwstr>
  </property>
  <property fmtid="{D5CDD505-2E9C-101B-9397-08002B2CF9AE}" pid="4" name="ICV">
    <vt:lpwstr>A0C7E10C71FD42A29F8B1DC3CA8A9FBA_12</vt:lpwstr>
  </property>
</Properties>
</file>